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42C" w:rsidRPr="00EB742C" w:rsidRDefault="00EB742C" w:rsidP="00EB742C">
      <w:pPr>
        <w:spacing w:after="0" w:line="240" w:lineRule="auto"/>
        <w:jc w:val="center"/>
        <w:rPr>
          <w:rFonts w:asciiTheme="majorHAnsi" w:hAnsiTheme="majorHAnsi" w:cs="Arial"/>
          <w:b/>
          <w:sz w:val="20"/>
          <w:szCs w:val="18"/>
        </w:rPr>
      </w:pPr>
      <w:r w:rsidRPr="00EB742C">
        <w:rPr>
          <w:rFonts w:asciiTheme="majorHAnsi" w:hAnsiTheme="majorHAnsi" w:cs="Arial"/>
          <w:b/>
          <w:sz w:val="20"/>
          <w:szCs w:val="18"/>
        </w:rPr>
        <w:t>Администрация муниципального образования «Город Астрахань»</w:t>
      </w:r>
    </w:p>
    <w:p w:rsidR="00EB742C" w:rsidRPr="00EB742C" w:rsidRDefault="00EB742C" w:rsidP="00EB742C">
      <w:pPr>
        <w:spacing w:after="0" w:line="240" w:lineRule="auto"/>
        <w:jc w:val="center"/>
        <w:rPr>
          <w:rFonts w:asciiTheme="majorHAnsi" w:hAnsiTheme="majorHAnsi" w:cs="Arial"/>
          <w:b/>
          <w:sz w:val="20"/>
          <w:szCs w:val="18"/>
        </w:rPr>
      </w:pPr>
      <w:r w:rsidRPr="00EB742C">
        <w:rPr>
          <w:rFonts w:asciiTheme="majorHAnsi" w:hAnsiTheme="majorHAnsi" w:cs="Arial"/>
          <w:b/>
          <w:sz w:val="20"/>
          <w:szCs w:val="18"/>
        </w:rPr>
        <w:t>РАСПОРЯЖЕНИЕ</w:t>
      </w:r>
    </w:p>
    <w:p w:rsidR="00EB742C" w:rsidRPr="00EB742C" w:rsidRDefault="00EB742C" w:rsidP="00EB742C">
      <w:pPr>
        <w:spacing w:after="0" w:line="240" w:lineRule="auto"/>
        <w:jc w:val="center"/>
        <w:rPr>
          <w:rFonts w:asciiTheme="majorHAnsi" w:hAnsiTheme="majorHAnsi" w:cs="Arial"/>
          <w:b/>
          <w:sz w:val="20"/>
          <w:szCs w:val="18"/>
        </w:rPr>
      </w:pPr>
      <w:r w:rsidRPr="00EB742C">
        <w:rPr>
          <w:rFonts w:asciiTheme="majorHAnsi" w:hAnsiTheme="majorHAnsi" w:cs="Arial"/>
          <w:b/>
          <w:sz w:val="20"/>
          <w:szCs w:val="18"/>
        </w:rPr>
        <w:t>21 января 2019 года № 139-р</w:t>
      </w:r>
    </w:p>
    <w:p w:rsidR="00EB742C" w:rsidRPr="00EB742C" w:rsidRDefault="00EB742C" w:rsidP="00EB742C">
      <w:pPr>
        <w:spacing w:after="0" w:line="240" w:lineRule="auto"/>
        <w:jc w:val="center"/>
        <w:rPr>
          <w:rFonts w:asciiTheme="majorHAnsi" w:hAnsiTheme="majorHAnsi" w:cs="Arial"/>
          <w:b/>
          <w:sz w:val="20"/>
          <w:szCs w:val="18"/>
        </w:rPr>
      </w:pPr>
      <w:r w:rsidRPr="00EB742C">
        <w:rPr>
          <w:rFonts w:asciiTheme="majorHAnsi" w:hAnsiTheme="majorHAnsi" w:cs="Arial"/>
          <w:b/>
          <w:sz w:val="20"/>
          <w:szCs w:val="18"/>
        </w:rPr>
        <w:t>«Об утверждении проекта межевания территории в границах</w:t>
      </w:r>
    </w:p>
    <w:p w:rsidR="00EB742C" w:rsidRPr="00EB742C" w:rsidRDefault="00EB742C" w:rsidP="00EB742C">
      <w:pPr>
        <w:spacing w:after="0" w:line="240" w:lineRule="auto"/>
        <w:jc w:val="center"/>
        <w:rPr>
          <w:rFonts w:asciiTheme="majorHAnsi" w:hAnsiTheme="majorHAnsi" w:cs="Arial"/>
          <w:b/>
          <w:sz w:val="20"/>
          <w:szCs w:val="18"/>
        </w:rPr>
      </w:pPr>
      <w:r w:rsidRPr="00EB742C">
        <w:rPr>
          <w:rFonts w:asciiTheme="majorHAnsi" w:hAnsiTheme="majorHAnsi" w:cs="Arial"/>
          <w:b/>
          <w:sz w:val="20"/>
          <w:szCs w:val="18"/>
        </w:rPr>
        <w:t xml:space="preserve">улиц Московской, Юрия </w:t>
      </w:r>
      <w:proofErr w:type="spellStart"/>
      <w:r w:rsidRPr="00EB742C">
        <w:rPr>
          <w:rFonts w:asciiTheme="majorHAnsi" w:hAnsiTheme="majorHAnsi" w:cs="Arial"/>
          <w:b/>
          <w:sz w:val="20"/>
          <w:szCs w:val="18"/>
        </w:rPr>
        <w:t>Селенского</w:t>
      </w:r>
      <w:proofErr w:type="spellEnd"/>
      <w:r w:rsidRPr="00EB742C">
        <w:rPr>
          <w:rFonts w:asciiTheme="majorHAnsi" w:hAnsiTheme="majorHAnsi" w:cs="Arial"/>
          <w:b/>
          <w:sz w:val="20"/>
          <w:szCs w:val="18"/>
        </w:rPr>
        <w:t>, Марии Максаковой,</w:t>
      </w:r>
    </w:p>
    <w:p w:rsidR="00EB742C" w:rsidRPr="00EB742C" w:rsidRDefault="00EB742C" w:rsidP="00EB742C">
      <w:pPr>
        <w:spacing w:after="0" w:line="240" w:lineRule="auto"/>
        <w:jc w:val="center"/>
        <w:rPr>
          <w:rFonts w:asciiTheme="majorHAnsi" w:hAnsiTheme="majorHAnsi" w:cs="Arial"/>
          <w:b/>
          <w:sz w:val="20"/>
          <w:szCs w:val="18"/>
        </w:rPr>
      </w:pPr>
      <w:r w:rsidRPr="00EB742C">
        <w:rPr>
          <w:rFonts w:asciiTheme="majorHAnsi" w:hAnsiTheme="majorHAnsi" w:cs="Arial"/>
          <w:b/>
          <w:sz w:val="20"/>
          <w:szCs w:val="18"/>
        </w:rPr>
        <w:t>Полякова в Ленинском районе г. Астрахани»</w:t>
      </w:r>
    </w:p>
    <w:p w:rsidR="00EB742C" w:rsidRPr="00EB742C" w:rsidRDefault="00EB742C" w:rsidP="00EB742C">
      <w:pPr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EB742C">
        <w:rPr>
          <w:rFonts w:ascii="Arial" w:hAnsi="Arial" w:cs="Arial"/>
          <w:sz w:val="18"/>
          <w:szCs w:val="18"/>
        </w:rPr>
        <w:t>В связи с обращением ООО ПКФ «</w:t>
      </w:r>
      <w:proofErr w:type="spellStart"/>
      <w:r w:rsidRPr="00EB742C">
        <w:rPr>
          <w:rFonts w:ascii="Arial" w:hAnsi="Arial" w:cs="Arial"/>
          <w:sz w:val="18"/>
          <w:szCs w:val="18"/>
        </w:rPr>
        <w:t>Астсырпром</w:t>
      </w:r>
      <w:proofErr w:type="spellEnd"/>
      <w:r w:rsidRPr="00EB742C">
        <w:rPr>
          <w:rFonts w:ascii="Arial" w:hAnsi="Arial" w:cs="Arial"/>
          <w:sz w:val="18"/>
          <w:szCs w:val="18"/>
        </w:rPr>
        <w:t>» от 28.09.2018 № 03-04-01-7694,</w:t>
      </w:r>
      <w:r>
        <w:rPr>
          <w:rFonts w:ascii="Arial" w:hAnsi="Arial" w:cs="Arial"/>
          <w:sz w:val="18"/>
          <w:szCs w:val="18"/>
        </w:rPr>
        <w:t xml:space="preserve"> </w:t>
      </w:r>
      <w:r w:rsidRPr="00EB742C">
        <w:rPr>
          <w:rFonts w:ascii="Arial" w:hAnsi="Arial" w:cs="Arial"/>
          <w:sz w:val="18"/>
          <w:szCs w:val="18"/>
        </w:rPr>
        <w:t>в соответствии со ст. 46 Градостроительного кодекса Российской Федерации,</w:t>
      </w:r>
      <w:r>
        <w:rPr>
          <w:rFonts w:ascii="Arial" w:hAnsi="Arial" w:cs="Arial"/>
          <w:sz w:val="18"/>
          <w:szCs w:val="18"/>
        </w:rPr>
        <w:t xml:space="preserve"> </w:t>
      </w:r>
      <w:r w:rsidRPr="00EB742C">
        <w:rPr>
          <w:rFonts w:ascii="Arial" w:hAnsi="Arial" w:cs="Arial"/>
          <w:sz w:val="18"/>
          <w:szCs w:val="18"/>
        </w:rPr>
        <w:t>заключением о результатах общественных обсуждений по проекту планировки</w:t>
      </w:r>
      <w:r>
        <w:rPr>
          <w:rFonts w:ascii="Arial" w:hAnsi="Arial" w:cs="Arial"/>
          <w:sz w:val="18"/>
          <w:szCs w:val="18"/>
        </w:rPr>
        <w:t xml:space="preserve"> </w:t>
      </w:r>
      <w:r w:rsidRPr="00EB742C">
        <w:rPr>
          <w:rFonts w:ascii="Arial" w:hAnsi="Arial" w:cs="Arial"/>
          <w:sz w:val="18"/>
          <w:szCs w:val="18"/>
        </w:rPr>
        <w:t>территории и проекту межевания территории в границах улиц Московской, Юрия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B742C">
        <w:rPr>
          <w:rFonts w:ascii="Arial" w:hAnsi="Arial" w:cs="Arial"/>
          <w:sz w:val="18"/>
          <w:szCs w:val="18"/>
        </w:rPr>
        <w:t>Селенского</w:t>
      </w:r>
      <w:proofErr w:type="spellEnd"/>
      <w:r w:rsidRPr="00EB742C">
        <w:rPr>
          <w:rFonts w:ascii="Arial" w:hAnsi="Arial" w:cs="Arial"/>
          <w:sz w:val="18"/>
          <w:szCs w:val="18"/>
        </w:rPr>
        <w:t>, Марии Максаковой, Полякова в Лен</w:t>
      </w:r>
      <w:r>
        <w:rPr>
          <w:rFonts w:ascii="Arial" w:hAnsi="Arial" w:cs="Arial"/>
          <w:sz w:val="18"/>
          <w:szCs w:val="18"/>
        </w:rPr>
        <w:t>инском районе г. Астрахани, опу</w:t>
      </w:r>
      <w:r w:rsidRPr="00EB742C">
        <w:rPr>
          <w:rFonts w:ascii="Arial" w:hAnsi="Arial" w:cs="Arial"/>
          <w:sz w:val="18"/>
          <w:szCs w:val="18"/>
        </w:rPr>
        <w:t>бликованным в бюллетене «Астраханский вестник» от 13.12.2018 № 49:</w:t>
      </w:r>
      <w:proofErr w:type="gramEnd"/>
    </w:p>
    <w:p w:rsidR="00EB742C" w:rsidRPr="00EB742C" w:rsidRDefault="00EB742C" w:rsidP="00EB742C">
      <w:pPr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B742C">
        <w:rPr>
          <w:rFonts w:ascii="Arial" w:hAnsi="Arial" w:cs="Arial"/>
          <w:sz w:val="18"/>
          <w:szCs w:val="18"/>
        </w:rPr>
        <w:t>1. Утвердить проект межевания территории в границах улиц Московской, Юрия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B742C">
        <w:rPr>
          <w:rFonts w:ascii="Arial" w:hAnsi="Arial" w:cs="Arial"/>
          <w:sz w:val="18"/>
          <w:szCs w:val="18"/>
        </w:rPr>
        <w:t>Селенского</w:t>
      </w:r>
      <w:proofErr w:type="spellEnd"/>
      <w:r w:rsidRPr="00EB742C">
        <w:rPr>
          <w:rFonts w:ascii="Arial" w:hAnsi="Arial" w:cs="Arial"/>
          <w:sz w:val="18"/>
          <w:szCs w:val="18"/>
        </w:rPr>
        <w:t>, Марии Максаковой, Полякова в Ленинском районе г. Астрахани.</w:t>
      </w:r>
    </w:p>
    <w:p w:rsidR="00EB742C" w:rsidRPr="00EB742C" w:rsidRDefault="00EB742C" w:rsidP="00EB742C">
      <w:pPr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B742C">
        <w:rPr>
          <w:rFonts w:ascii="Arial" w:hAnsi="Arial" w:cs="Arial"/>
          <w:sz w:val="18"/>
          <w:szCs w:val="18"/>
        </w:rPr>
        <w:t xml:space="preserve">2. Управлению информационной политики </w:t>
      </w:r>
      <w:r>
        <w:rPr>
          <w:rFonts w:ascii="Arial" w:hAnsi="Arial" w:cs="Arial"/>
          <w:sz w:val="18"/>
          <w:szCs w:val="18"/>
        </w:rPr>
        <w:t>администрации муниципального об</w:t>
      </w:r>
      <w:r w:rsidRPr="00EB742C">
        <w:rPr>
          <w:rFonts w:ascii="Arial" w:hAnsi="Arial" w:cs="Arial"/>
          <w:sz w:val="18"/>
          <w:szCs w:val="18"/>
        </w:rPr>
        <w:t>разования «Город Астрахань»:</w:t>
      </w:r>
    </w:p>
    <w:p w:rsidR="00EB742C" w:rsidRPr="00EB742C" w:rsidRDefault="00EB742C" w:rsidP="00EB742C">
      <w:pPr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B742C">
        <w:rPr>
          <w:rFonts w:ascii="Arial" w:hAnsi="Arial" w:cs="Arial"/>
          <w:sz w:val="18"/>
          <w:szCs w:val="18"/>
        </w:rPr>
        <w:t xml:space="preserve">2.1. </w:t>
      </w:r>
      <w:proofErr w:type="gramStart"/>
      <w:r w:rsidRPr="00EB742C">
        <w:rPr>
          <w:rFonts w:ascii="Arial" w:hAnsi="Arial" w:cs="Arial"/>
          <w:sz w:val="18"/>
          <w:szCs w:val="18"/>
        </w:rPr>
        <w:t>Разместить</w:t>
      </w:r>
      <w:proofErr w:type="gramEnd"/>
      <w:r w:rsidRPr="00EB742C">
        <w:rPr>
          <w:rFonts w:ascii="Arial" w:hAnsi="Arial" w:cs="Arial"/>
          <w:sz w:val="18"/>
          <w:szCs w:val="18"/>
        </w:rPr>
        <w:t xml:space="preserve"> настоящее распоряжение </w:t>
      </w:r>
      <w:r>
        <w:rPr>
          <w:rFonts w:ascii="Arial" w:hAnsi="Arial" w:cs="Arial"/>
          <w:sz w:val="18"/>
          <w:szCs w:val="18"/>
        </w:rPr>
        <w:t>администрации муниципального об</w:t>
      </w:r>
      <w:r w:rsidRPr="00EB742C">
        <w:rPr>
          <w:rFonts w:ascii="Arial" w:hAnsi="Arial" w:cs="Arial"/>
          <w:sz w:val="18"/>
          <w:szCs w:val="18"/>
        </w:rPr>
        <w:t>разования «Город Астрахань» и проект межевания территории на официальном</w:t>
      </w:r>
      <w:r>
        <w:rPr>
          <w:rFonts w:ascii="Arial" w:hAnsi="Arial" w:cs="Arial"/>
          <w:sz w:val="18"/>
          <w:szCs w:val="18"/>
        </w:rPr>
        <w:t xml:space="preserve"> </w:t>
      </w:r>
      <w:r w:rsidRPr="00EB742C">
        <w:rPr>
          <w:rFonts w:ascii="Arial" w:hAnsi="Arial" w:cs="Arial"/>
          <w:sz w:val="18"/>
          <w:szCs w:val="18"/>
        </w:rPr>
        <w:t>сайте администрации муниципального образования «Город Астрахань».</w:t>
      </w:r>
    </w:p>
    <w:p w:rsidR="00EB742C" w:rsidRPr="00EB742C" w:rsidRDefault="00EB742C" w:rsidP="00EB742C">
      <w:pPr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B742C">
        <w:rPr>
          <w:rFonts w:ascii="Arial" w:hAnsi="Arial" w:cs="Arial"/>
          <w:sz w:val="18"/>
          <w:szCs w:val="18"/>
        </w:rPr>
        <w:t>2.2. Опубликовать настоящее распоряжение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Pr="00EB742C">
        <w:rPr>
          <w:rFonts w:ascii="Arial" w:hAnsi="Arial" w:cs="Arial"/>
          <w:sz w:val="18"/>
          <w:szCs w:val="18"/>
        </w:rPr>
        <w:t>образования «Город Астрахань» и проект межевания территории</w:t>
      </w:r>
      <w:r>
        <w:rPr>
          <w:rFonts w:ascii="Arial" w:hAnsi="Arial" w:cs="Arial"/>
          <w:sz w:val="18"/>
          <w:szCs w:val="18"/>
        </w:rPr>
        <w:t xml:space="preserve"> в средствах мас</w:t>
      </w:r>
      <w:r w:rsidRPr="00EB742C">
        <w:rPr>
          <w:rFonts w:ascii="Arial" w:hAnsi="Arial" w:cs="Arial"/>
          <w:sz w:val="18"/>
          <w:szCs w:val="18"/>
        </w:rPr>
        <w:t>совой информации в течение семи дней со дн</w:t>
      </w:r>
      <w:r>
        <w:rPr>
          <w:rFonts w:ascii="Arial" w:hAnsi="Arial" w:cs="Arial"/>
          <w:sz w:val="18"/>
          <w:szCs w:val="18"/>
        </w:rPr>
        <w:t>я принятия настоящего распоряже</w:t>
      </w:r>
      <w:r w:rsidRPr="00EB742C">
        <w:rPr>
          <w:rFonts w:ascii="Arial" w:hAnsi="Arial" w:cs="Arial"/>
          <w:sz w:val="18"/>
          <w:szCs w:val="18"/>
        </w:rPr>
        <w:t>ния админис</w:t>
      </w:r>
      <w:bookmarkStart w:id="0" w:name="_GoBack"/>
      <w:bookmarkEnd w:id="0"/>
      <w:r w:rsidRPr="00EB742C">
        <w:rPr>
          <w:rFonts w:ascii="Arial" w:hAnsi="Arial" w:cs="Arial"/>
          <w:sz w:val="18"/>
          <w:szCs w:val="18"/>
        </w:rPr>
        <w:t>трации муниципального образования «Город Астрахань».</w:t>
      </w:r>
    </w:p>
    <w:p w:rsidR="00EB742C" w:rsidRPr="00EB742C" w:rsidRDefault="00EB742C" w:rsidP="00EB742C">
      <w:pPr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EB742C">
        <w:rPr>
          <w:rFonts w:ascii="Arial" w:hAnsi="Arial" w:cs="Arial"/>
          <w:sz w:val="18"/>
          <w:szCs w:val="18"/>
        </w:rPr>
        <w:t xml:space="preserve">3. </w:t>
      </w:r>
      <w:proofErr w:type="gramStart"/>
      <w:r w:rsidRPr="00EB742C">
        <w:rPr>
          <w:rFonts w:ascii="Arial" w:hAnsi="Arial" w:cs="Arial"/>
          <w:sz w:val="18"/>
          <w:szCs w:val="18"/>
        </w:rPr>
        <w:t>Контроль за</w:t>
      </w:r>
      <w:proofErr w:type="gramEnd"/>
      <w:r w:rsidRPr="00EB742C">
        <w:rPr>
          <w:rFonts w:ascii="Arial" w:hAnsi="Arial" w:cs="Arial"/>
          <w:sz w:val="18"/>
          <w:szCs w:val="18"/>
        </w:rPr>
        <w:t xml:space="preserve"> исполнением настоящего ра</w:t>
      </w:r>
      <w:r>
        <w:rPr>
          <w:rFonts w:ascii="Arial" w:hAnsi="Arial" w:cs="Arial"/>
          <w:sz w:val="18"/>
          <w:szCs w:val="18"/>
        </w:rPr>
        <w:t>споряжения администрации муници</w:t>
      </w:r>
      <w:r w:rsidRPr="00EB742C">
        <w:rPr>
          <w:rFonts w:ascii="Arial" w:hAnsi="Arial" w:cs="Arial"/>
          <w:sz w:val="18"/>
          <w:szCs w:val="18"/>
        </w:rPr>
        <w:t>пального образования «Город Астрахань» возложить на начальника управления по</w:t>
      </w:r>
      <w:r>
        <w:rPr>
          <w:rFonts w:ascii="Arial" w:hAnsi="Arial" w:cs="Arial"/>
          <w:sz w:val="18"/>
          <w:szCs w:val="18"/>
        </w:rPr>
        <w:t xml:space="preserve"> </w:t>
      </w:r>
      <w:r w:rsidRPr="00EB742C">
        <w:rPr>
          <w:rFonts w:ascii="Arial" w:hAnsi="Arial" w:cs="Arial"/>
          <w:sz w:val="18"/>
          <w:szCs w:val="18"/>
        </w:rPr>
        <w:t>строительству, архитектуре и градостроительству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Pr="00EB742C">
        <w:rPr>
          <w:rFonts w:ascii="Arial" w:hAnsi="Arial" w:cs="Arial"/>
          <w:sz w:val="18"/>
          <w:szCs w:val="18"/>
        </w:rPr>
        <w:t>образования «Город Астрахань».</w:t>
      </w:r>
    </w:p>
    <w:p w:rsidR="00984FF0" w:rsidRPr="00EB742C" w:rsidRDefault="00EB742C" w:rsidP="00EB742C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EB742C">
        <w:rPr>
          <w:rFonts w:ascii="Arial" w:hAnsi="Arial" w:cs="Arial"/>
          <w:b/>
          <w:sz w:val="18"/>
          <w:szCs w:val="18"/>
        </w:rPr>
        <w:t>Глава администрации Р.Л. ХАРИСОВ</w:t>
      </w:r>
    </w:p>
    <w:sectPr w:rsidR="00984FF0" w:rsidRPr="00EB742C" w:rsidSect="00EB742C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0C0"/>
    <w:rsid w:val="006F40C0"/>
    <w:rsid w:val="00984FF0"/>
    <w:rsid w:val="00EB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2019-01-24T06:08:00Z</dcterms:created>
  <dcterms:modified xsi:type="dcterms:W3CDTF">2019-01-24T06:10:00Z</dcterms:modified>
</cp:coreProperties>
</file>